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0313" w:type="dxa"/>
        <w:jc w:val="left"/>
        <w:tblInd w:w="107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533"/>
        <w:gridCol w:w="2976"/>
        <w:gridCol w:w="4961"/>
        <w:gridCol w:w="347"/>
        <w:gridCol w:w="1496"/>
      </w:tblGrid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  <w:drawing>
                <wp:inline distT="0" distB="0" distL="0" distR="0">
                  <wp:extent cx="628650" cy="771525"/>
                  <wp:effectExtent l="0" t="0" r="0" b="0"/>
                  <wp:docPr id="1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7715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228" w:hRule="atLeast"/>
        </w:trPr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rFonts w:ascii="Arial" w:hAnsi="Arial"/>
              </w:rPr>
            </w:pPr>
            <w:r>
              <w:rPr/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</w:rPr>
            </w:pPr>
            <w:r>
              <w:rPr>
                <w:b/>
                <w:sz w:val="34"/>
              </w:rPr>
              <w:t>Администрация</w:t>
            </w:r>
          </w:p>
        </w:tc>
      </w:tr>
      <w:tr>
        <w:trPr/>
        <w:tc>
          <w:tcPr>
            <w:tcW w:w="10313" w:type="dxa"/>
            <w:gridSpan w:val="5"/>
            <w:tcBorders/>
          </w:tcPr>
          <w:p>
            <w:pPr>
              <w:pStyle w:val="Normal"/>
              <w:jc w:val="center"/>
              <w:rPr>
                <w:b/>
                <w:sz w:val="34"/>
              </w:rPr>
            </w:pPr>
            <w:r>
              <w:rPr>
                <w:b/>
                <w:sz w:val="34"/>
              </w:rPr>
              <w:t>Ардатовского муниципального округа</w:t>
            </w:r>
          </w:p>
          <w:p>
            <w:pPr>
              <w:pStyle w:val="Normal"/>
              <w:jc w:val="center"/>
              <w:rPr>
                <w:b/>
                <w:sz w:val="28"/>
              </w:rPr>
            </w:pPr>
            <w:r>
              <w:rPr>
                <w:b/>
                <w:sz w:val="34"/>
              </w:rPr>
              <w:t>Нижегородской области</w:t>
            </w:r>
          </w:p>
        </w:tc>
      </w:tr>
      <w:tr>
        <w:trPr>
          <w:trHeight w:val="757" w:hRule="atLeast"/>
        </w:trPr>
        <w:tc>
          <w:tcPr>
            <w:tcW w:w="10313" w:type="dxa"/>
            <w:gridSpan w:val="5"/>
            <w:tcBorders/>
          </w:tcPr>
          <w:p>
            <w:pPr>
              <w:pStyle w:val="Heading3"/>
              <w:spacing w:before="0" w:after="120"/>
              <w:jc w:val="center"/>
              <w:rPr>
                <w:rFonts w:ascii="Times New Roman" w:hAnsi="Times New Roman"/>
                <w:sz w:val="52"/>
              </w:rPr>
            </w:pPr>
            <w:r>
              <w:rPr>
                <w:rFonts w:ascii="Times New Roman" w:hAnsi="Times New Roman"/>
                <w:sz w:val="52"/>
              </w:rPr>
              <w:t>ПОСТАНОВЛЕНИЕ</w:t>
            </w:r>
          </w:p>
        </w:tc>
      </w:tr>
      <w:tr>
        <w:trPr>
          <w:trHeight w:val="251" w:hRule="atLeast"/>
        </w:trPr>
        <w:tc>
          <w:tcPr>
            <w:tcW w:w="533" w:type="dxa"/>
            <w:tcBorders/>
          </w:tcPr>
          <w:p>
            <w:pPr>
              <w:pStyle w:val="Normal"/>
              <w:rPr>
                <w:rFonts w:ascii="Arial" w:hAnsi="Arial"/>
                <w:sz w:val="26"/>
              </w:rPr>
            </w:pPr>
            <w:r>
              <w:rPr>
                <w:rFonts w:ascii="Arial" w:hAnsi="Arial"/>
                <w:sz w:val="26"/>
              </w:rPr>
            </w:r>
          </w:p>
        </w:tc>
        <w:tc>
          <w:tcPr>
            <w:tcW w:w="297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июня 2026 года</w:t>
            </w:r>
          </w:p>
        </w:tc>
        <w:tc>
          <w:tcPr>
            <w:tcW w:w="4961" w:type="dxa"/>
            <w:tcBorders/>
          </w:tcPr>
          <w:p>
            <w:pPr>
              <w:pStyle w:val="Heading2"/>
              <w:spacing w:before="40" w:after="0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</w:r>
          </w:p>
        </w:tc>
        <w:tc>
          <w:tcPr>
            <w:tcW w:w="347" w:type="dxa"/>
            <w:tcBorders/>
          </w:tcPr>
          <w:p>
            <w:pPr>
              <w:pStyle w:val="Normal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1496" w:type="dxa"/>
            <w:tcBorders>
              <w:bottom w:val="single" w:sz="4" w:space="0" w:color="000000"/>
            </w:tcBorders>
          </w:tcPr>
          <w:p>
            <w:pPr>
              <w:pStyle w:val="Normal"/>
              <w:rPr>
                <w:sz w:val="28"/>
                <w:u w:val="single"/>
              </w:rPr>
            </w:pPr>
            <w:r>
              <w:rPr>
                <w:sz w:val="28"/>
              </w:rPr>
              <w:t xml:space="preserve"> № </w:t>
            </w:r>
            <w:bookmarkStart w:id="0" w:name="_GoBack"/>
            <w:bookmarkEnd w:id="0"/>
          </w:p>
        </w:tc>
      </w:tr>
    </w:tbl>
    <w:p>
      <w:pPr>
        <w:pStyle w:val="Normal"/>
        <w:jc w:val="center"/>
        <w:rPr>
          <w:sz w:val="28"/>
        </w:rPr>
      </w:pPr>
      <w:r>
        <w:rPr>
          <w:sz w:val="28"/>
        </w:rPr>
      </w:r>
    </w:p>
    <w:tbl>
      <w:tblPr>
        <w:tblW w:w="9804" w:type="dxa"/>
        <w:jc w:val="left"/>
        <w:tblInd w:w="574" w:type="dxa"/>
        <w:tblLayout w:type="fixed"/>
        <w:tblCellMar>
          <w:top w:w="0" w:type="dxa"/>
          <w:left w:w="107" w:type="dxa"/>
          <w:bottom w:w="0" w:type="dxa"/>
          <w:right w:w="107" w:type="dxa"/>
        </w:tblCellMar>
        <w:tblLook w:val="04a0"/>
      </w:tblPr>
      <w:tblGrid>
        <w:gridCol w:w="9804"/>
      </w:tblGrid>
      <w:tr>
        <w:trPr>
          <w:trHeight w:val="1421" w:hRule="atLeast"/>
        </w:trPr>
        <w:tc>
          <w:tcPr>
            <w:tcW w:w="9804" w:type="dxa"/>
            <w:tcBorders/>
          </w:tcPr>
          <w:p>
            <w:pPr>
              <w:pStyle w:val="Normal"/>
              <w:spacing w:lineRule="auto" w:line="360"/>
              <w:jc w:val="center"/>
              <w:rPr>
                <w:b/>
                <w:szCs w:val="28"/>
              </w:rPr>
            </w:pPr>
            <w:r>
              <w:rPr>
                <w:b/>
                <w:sz w:val="28"/>
              </w:rPr>
              <w:t xml:space="preserve">О предоставлении разрешения на условно разрешенный вид использования земельного </w:t>
            </w:r>
            <w:r>
              <w:rPr>
                <w:b/>
                <w:sz w:val="28"/>
                <w:szCs w:val="28"/>
              </w:rPr>
              <w:t xml:space="preserve">участка </w:t>
            </w:r>
            <w:r>
              <w:rPr>
                <w:b/>
                <w:sz w:val="28"/>
              </w:rPr>
              <w:t>по адресу:</w:t>
            </w:r>
            <w:r>
              <w:rPr>
                <w:sz w:val="28"/>
              </w:rPr>
              <w:t xml:space="preserve"> </w:t>
            </w:r>
            <w:r>
              <w:rPr>
                <w:b/>
                <w:sz w:val="28"/>
              </w:rPr>
              <w:t>Нижегородская область, Ардатовский муниципальный округ, р.п. Ардатов, ул. Южная,               строение 3/3</w:t>
            </w:r>
            <w:r>
              <w:rPr>
                <w:b/>
                <w:sz w:val="28"/>
                <w:szCs w:val="28"/>
              </w:rPr>
              <w:t xml:space="preserve"> - р</w:t>
            </w:r>
            <w:r>
              <w:rPr>
                <w:rFonts w:cs="Times New Roman"/>
                <w:b/>
                <w:sz w:val="28"/>
                <w:szCs w:val="28"/>
              </w:rPr>
              <w:t>азмещение гаражей для собственных нужд</w:t>
            </w:r>
          </w:p>
        </w:tc>
      </w:tr>
    </w:tbl>
    <w:p>
      <w:pPr>
        <w:pStyle w:val="Normal"/>
        <w:spacing w:lineRule="auto" w:line="360"/>
        <w:jc w:val="both"/>
        <w:rPr>
          <w:sz w:val="28"/>
        </w:rPr>
      </w:pPr>
      <w:r>
        <w:rPr>
          <w:sz w:val="28"/>
        </w:rPr>
      </w:r>
    </w:p>
    <w:p>
      <w:pPr>
        <w:pStyle w:val="Normal"/>
        <w:spacing w:lineRule="auto" w:line="360"/>
        <w:ind w:firstLine="850"/>
        <w:jc w:val="both"/>
        <w:rPr>
          <w:b/>
          <w:sz w:val="28"/>
        </w:rPr>
      </w:pPr>
      <w:r>
        <w:rPr>
          <w:sz w:val="28"/>
        </w:rPr>
        <w:t xml:space="preserve">В соответствии со статьями 5.1, 46 Градостроительного кодекса Российской Федерации, Уставом Ардатовского муниципального округа Нижегородской области, утвержденным решением Совета депутатов Ардатовского муниципального округа от 11 марта 2026 года №21, Решением совета Депутатов Ардатовского муниципального округа Нижегородской области «О правопреемстве </w:t>
      </w:r>
      <w:r>
        <w:rPr>
          <w:sz w:val="28"/>
          <w:szCs w:val="28"/>
        </w:rPr>
        <w:t>Ардатовского муниципального округа Нижегородской области» от 29.09.2022 года №18, Правил землепользования и застройки Ардатовского муниципального округа Нижегородской области, </w:t>
      </w:r>
      <w:r>
        <w:rPr>
          <w:rFonts w:cs="Times New Roman"/>
          <w:sz w:val="28"/>
          <w:szCs w:val="28"/>
        </w:rPr>
        <w:t>утвержденные решением совета Депутатов Ардатовского муниципального округа Нижегородской области от 10.12.2025 № 157</w:t>
      </w:r>
      <w:r>
        <w:rPr>
          <w:sz w:val="28"/>
        </w:rPr>
        <w:t xml:space="preserve">, а также на основании обращения </w:t>
      </w:r>
      <w:r>
        <w:rPr>
          <w:bCs/>
          <w:sz w:val="28"/>
        </w:rPr>
        <w:t>Халявина Т.В., администрация А</w:t>
      </w:r>
      <w:r>
        <w:rPr>
          <w:sz w:val="28"/>
        </w:rPr>
        <w:t xml:space="preserve">рдатовского муниципального округа Нижегородской области </w:t>
      </w:r>
      <w:r>
        <w:rPr>
          <w:b/>
          <w:sz w:val="28"/>
        </w:rPr>
        <w:t>п о с т а н о в л я е т:</w:t>
      </w:r>
    </w:p>
    <w:p>
      <w:pPr>
        <w:pStyle w:val="ListParagraph"/>
        <w:numPr>
          <w:ilvl w:val="0"/>
          <w:numId w:val="1"/>
        </w:numPr>
        <w:spacing w:lineRule="auto" w:line="360"/>
        <w:ind w:firstLine="709" w:left="0"/>
        <w:jc w:val="both"/>
        <w:rPr/>
      </w:pPr>
      <w:r>
        <w:rPr/>
        <w:t xml:space="preserve">Предоставить разрешение на условно разрешенный вид использования земельного участка – </w:t>
      </w:r>
      <w:r>
        <w:rPr>
          <w:szCs w:val="28"/>
        </w:rPr>
        <w:t>р</w:t>
      </w:r>
      <w:r>
        <w:rPr>
          <w:rFonts w:cs="Times New Roman"/>
          <w:szCs w:val="28"/>
        </w:rPr>
        <w:t>азмещение гаражей для собственных нужд</w:t>
      </w:r>
      <w:r>
        <w:rPr/>
        <w:t xml:space="preserve"> по адресу:  Нижегородская область, Ардатовский муниципальный округ, р.п. Ардатов, ул. Южная, строение 3/3</w:t>
      </w:r>
      <w:r>
        <w:rPr>
          <w:rFonts w:cs="Times New Roman"/>
          <w:szCs w:val="28"/>
          <w:highlight w:val="white"/>
        </w:rPr>
        <w:t>.</w:t>
      </w:r>
    </w:p>
    <w:p>
      <w:pPr>
        <w:pStyle w:val="Normal"/>
        <w:spacing w:lineRule="auto" w:line="360"/>
        <w:ind w:firstLine="851"/>
        <w:jc w:val="both"/>
        <w:rPr/>
      </w:pPr>
      <w:r>
        <w:rPr>
          <w:sz w:val="28"/>
          <w:szCs w:val="28"/>
        </w:rPr>
        <w:t>2. Отделу организационно-кадровой работы администрации Ардатовского муниципального округа Нижегородской области обеспечить: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>2.1. официальное опубликование настоящего постановления в газете «Наша жизнь»;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2.2. обнародование настоящего постановления путем размещения на информационных стендах, расположенных: 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 xml:space="preserve">а)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>б)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>
      <w:pPr>
        <w:pStyle w:val="Normal"/>
        <w:widowControl w:val="false"/>
        <w:spacing w:lineRule="auto" w:line="360" w:before="0" w:after="0"/>
        <w:ind w:firstLine="850"/>
        <w:contextualSpacing/>
        <w:jc w:val="both"/>
        <w:rPr/>
      </w:pPr>
      <w:r>
        <w:rPr>
          <w:sz w:val="28"/>
          <w:szCs w:val="28"/>
        </w:rPr>
        <w:t>в) в помещениях, занимаемых территориальными отделами администрации Ардатовского муниципального округа.</w:t>
      </w:r>
    </w:p>
    <w:p>
      <w:pPr>
        <w:pStyle w:val="Normal"/>
        <w:spacing w:lineRule="auto" w:line="360"/>
        <w:ind w:firstLine="850"/>
        <w:jc w:val="both"/>
        <w:rPr/>
      </w:pPr>
      <w:r>
        <w:rPr>
          <w:sz w:val="28"/>
          <w:szCs w:val="28"/>
        </w:rPr>
        <w:t xml:space="preserve">2.3.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>
        <w:rPr>
          <w:sz w:val="28"/>
          <w:szCs w:val="28"/>
          <w:highlight w:val="white"/>
        </w:rPr>
        <w:t>https://</w:t>
      </w:r>
      <w:r>
        <w:rPr>
          <w:sz w:val="28"/>
          <w:szCs w:val="28"/>
        </w:rPr>
        <w:t xml:space="preserve"> ardatov.nobl.ru.</w:t>
      </w:r>
    </w:p>
    <w:p>
      <w:pPr>
        <w:pStyle w:val="Normal"/>
        <w:spacing w:lineRule="auto" w:line="360"/>
        <w:ind w:firstLine="850"/>
        <w:jc w:val="both"/>
        <w:rPr/>
      </w:pPr>
      <w:r>
        <w:rPr>
          <w:sz w:val="28"/>
          <w:szCs w:val="28"/>
        </w:rPr>
        <w:t>3. Контроль за исполнением настоящего постановления оставляю за собой.</w:t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ind w:firstLine="850"/>
        <w:jc w:val="both"/>
        <w:rPr>
          <w:szCs w:val="28"/>
        </w:rPr>
      </w:pPr>
      <w:r>
        <w:rPr>
          <w:szCs w:val="28"/>
        </w:rPr>
      </w:r>
    </w:p>
    <w:p>
      <w:pPr>
        <w:pStyle w:val="Normal"/>
        <w:rPr>
          <w:sz w:val="28"/>
        </w:rPr>
      </w:pPr>
      <w:r>
        <w:rPr>
          <w:sz w:val="28"/>
        </w:rPr>
        <w:t>Глава местного самоуправления</w:t>
        <w:tab/>
        <w:tab/>
        <w:tab/>
        <w:tab/>
        <w:tab/>
        <w:t xml:space="preserve">                     С.В. Будашова</w:t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>
          <w:sz w:val="28"/>
        </w:rPr>
      </w:pPr>
      <w:r>
        <w:rPr>
          <w:sz w:val="28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tbl>
      <w:tblPr>
        <w:tblW w:w="9960" w:type="dxa"/>
        <w:jc w:val="left"/>
        <w:tblInd w:w="7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45"/>
        <w:gridCol w:w="5115"/>
      </w:tblGrid>
      <w:tr>
        <w:trPr>
          <w:trHeight w:val="2402" w:hRule="atLeast"/>
        </w:trPr>
        <w:tc>
          <w:tcPr>
            <w:tcW w:w="4845" w:type="dxa"/>
            <w:tcBorders/>
          </w:tcPr>
          <w:p>
            <w:pPr>
              <w:pStyle w:val="Normal"/>
              <w:widowControl w:val="false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Согласовано: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____________________Ю.В. Лаунина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Начальник сектора по правовым вопросам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____________________Н.А. Заботкина</w:t>
            </w:r>
          </w:p>
          <w:p>
            <w:pPr>
              <w:pStyle w:val="Normal"/>
              <w:widowControl w:val="false"/>
              <w:ind w:right="-3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«______»_____________2026 г.</w:t>
            </w:r>
          </w:p>
        </w:tc>
        <w:tc>
          <w:tcPr>
            <w:tcW w:w="5115" w:type="dxa"/>
            <w:tcBorders/>
          </w:tcPr>
          <w:p>
            <w:pPr>
              <w:pStyle w:val="Normal"/>
              <w:widowControl w:val="false"/>
              <w:ind w:right="384"/>
              <w:jc w:val="both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Исполнитель: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Консультант отдела строительства управления строительства и ЖКХ администрации Ардатовского муниципального округа Нижегородской области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  А.Е. Алексеевцева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widowControl w:val="false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«______»______________2026 г.</w:t>
            </w:r>
          </w:p>
          <w:p>
            <w:pPr>
              <w:pStyle w:val="Normal"/>
              <w:widowControl w:val="false"/>
              <w:ind w:right="38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tabs>
          <w:tab w:val="clear" w:pos="708"/>
          <w:tab w:val="left" w:pos="993" w:leader="none"/>
        </w:tabs>
        <w:spacing w:lineRule="auto" w:line="276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134" w:right="424" w:gutter="0" w:header="0" w:top="284" w:footer="0" w:bottom="28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libri Light">
    <w:charset w:val="cc"/>
    <w:family w:val="roman"/>
    <w:pitch w:val="variable"/>
  </w:font>
  <w:font w:name="XO Thames">
    <w:charset w:val="cc"/>
    <w:family w:val="roman"/>
    <w:pitch w:val="variable"/>
  </w:font>
  <w:font w:name="Peterburg">
    <w:charset w:val="cc"/>
    <w:family w:val="roman"/>
    <w:pitch w:val="variable"/>
  </w:font>
  <w:font w:name="Calibri">
    <w:charset w:val="cc"/>
    <w:family w:val="swiss"/>
    <w:pitch w:val="variable"/>
  </w:font>
  <w:font w:name="Tahoma"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Segoe UI">
    <w:charset w:val="cc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1069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9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9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229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9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9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389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9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9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NSimSun" w:cs="Lucida Sans" w:asciiTheme="minorHAnsi" w:hAnsiTheme="minorHAnsi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semiHidden="0" w:unhideWhenUsed="0" w:qFormat="1"/>
    <w:lsdException w:name="toc 2" w:uiPriority="39" w:semiHidden="0" w:unhideWhenUsed="0" w:qFormat="1"/>
    <w:lsdException w:name="toc 3" w:uiPriority="39" w:semiHidden="0" w:unhideWhenUsed="0" w:qFormat="1"/>
    <w:lsdException w:name="toc 4" w:uiPriority="39" w:semiHidden="0" w:unhideWhenUsed="0" w:qFormat="1"/>
    <w:lsdException w:name="toc 5" w:uiPriority="39" w:semiHidden="0" w:unhideWhenUsed="0" w:qFormat="1"/>
    <w:lsdException w:name="toc 6" w:uiPriority="39" w:semiHidden="0" w:unhideWhenUsed="0" w:qFormat="1"/>
    <w:lsdException w:name="toc 7" w:uiPriority="39" w:semiHidden="0" w:unhideWhenUsed="0" w:qFormat="1"/>
    <w:lsdException w:name="toc 8" w:uiPriority="39" w:semiHidden="0" w:unhideWhenUsed="0" w:qFormat="1"/>
    <w:lsdException w:name="toc 9" w:uiPriority="39" w:semiHidden="0" w:unhideWhenUsed="0" w:qFormat="1"/>
    <w:lsdException w:name="header" w:uiPriority="0" w:semiHidden="0" w:unhideWhenUsed="0" w:qFormat="1"/>
    <w:lsdException w:name="footer" w:uiPriority="0" w:semiHidden="0" w:unhideWhenUsed="0" w:qFormat="1"/>
    <w:lsdException w:name="caption" w:uiPriority="0" w:semiHidden="0" w:unhideWhenUsed="0" w:qFormat="1"/>
    <w:lsdException w:name="List" w:uiPriority="0" w:semiHidden="0" w:unhideWhenUsed="0" w:qFormat="1"/>
    <w:lsdException w:name="Title" w:uiPriority="10" w:semiHidden="0" w:unhideWhenUsed="0" w:qFormat="1"/>
    <w:lsdException w:name="Default Paragraph Font" w:uiPriority="0" w:semiHidden="0" w:unhideWhenUsed="0" w:qFormat="1"/>
    <w:lsdException w:name="Body Text" w:uiPriority="0" w:semiHidden="0" w:unhideWhenUsed="0" w:qFormat="1"/>
    <w:lsdException w:name="Subtitle" w:uiPriority="11" w:semiHidden="0" w:unhideWhenUsed="0" w:qFormat="1"/>
    <w:lsdException w:name="Hyperlink" w:uiPriority="0" w:semiHidden="0" w:unhideWhenUsed="0" w:qFormat="1"/>
    <w:lsdException w:name="Normal Table" w:uiPriority="0" w:semiHidden="0" w:unhideWhenUsed="0" w:qFormat="1"/>
    <w:lsdException w:name="No Spacing" w:uiPriority="0" w:semiHidden="0" w:unhideWhenUsed="0" w:qFormat="1"/>
    <w:lsdException w:name="List Paragraph" w:uiPriority="0" w:semiHidden="0" w:unhideWhenUsed="0" w:qFormat="1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Heading1">
    <w:name w:val="heading 1"/>
    <w:basedOn w:val="Normal"/>
    <w:next w:val="Normal"/>
    <w:uiPriority w:val="9"/>
    <w:qFormat/>
    <w:rsid w:val="00b20638"/>
    <w:pPr>
      <w:keepNext w:val="true"/>
      <w:spacing w:before="240" w:after="60"/>
      <w:outlineLvl w:val="0"/>
    </w:pPr>
    <w:rPr>
      <w:rFonts w:ascii="Arial" w:hAnsi="Arial"/>
      <w:b/>
      <w:sz w:val="32"/>
    </w:rPr>
  </w:style>
  <w:style w:type="paragraph" w:styleId="Heading2">
    <w:name w:val="heading 2"/>
    <w:basedOn w:val="Normal"/>
    <w:next w:val="Normal"/>
    <w:uiPriority w:val="9"/>
    <w:qFormat/>
    <w:rsid w:val="00b20638"/>
    <w:pPr>
      <w:keepNext w:val="true"/>
      <w:keepLines/>
      <w:spacing w:before="40" w:after="0"/>
      <w:outlineLvl w:val="1"/>
    </w:pPr>
    <w:rPr>
      <w:rFonts w:ascii="Calibri Light" w:hAnsi="Calibri Light" w:asciiTheme="majorHAnsi" w:hAnsiTheme="majorHAnsi"/>
      <w:color w:themeColor="accent1" w:themeShade="bf" w:val="2E74B5"/>
      <w:sz w:val="26"/>
    </w:rPr>
  </w:style>
  <w:style w:type="paragraph" w:styleId="Heading3">
    <w:name w:val="heading 3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2"/>
    </w:pPr>
    <w:rPr>
      <w:rFonts w:ascii="XO Thames" w:hAnsi="XO Thames" w:eastAsia="NSimSun" w:cs="Lucida Sans"/>
      <w:b/>
      <w:color w:val="000000"/>
      <w:kern w:val="0"/>
      <w:sz w:val="26"/>
      <w:szCs w:val="20"/>
      <w:lang w:eastAsia="zh-CN" w:bidi="hi-IN" w:val="ru-RU"/>
    </w:rPr>
  </w:style>
  <w:style w:type="paragraph" w:styleId="Heading4">
    <w:name w:val="heading 4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3"/>
    </w:pPr>
    <w:rPr>
      <w:rFonts w:ascii="XO Thames" w:hAnsi="XO Thames" w:eastAsia="NSimSun" w:cs="Lucida Sans"/>
      <w:b/>
      <w:color w:val="000000"/>
      <w:kern w:val="0"/>
      <w:sz w:val="24"/>
      <w:szCs w:val="20"/>
      <w:lang w:eastAsia="zh-CN" w:bidi="hi-IN" w:val="ru-RU"/>
    </w:rPr>
  </w:style>
  <w:style w:type="paragraph" w:styleId="Heading5">
    <w:name w:val="heading 5"/>
    <w:next w:val="Normal"/>
    <w:uiPriority w:val="9"/>
    <w:qFormat/>
    <w:rsid w:val="00b20638"/>
    <w:pPr>
      <w:widowControl/>
      <w:suppressAutoHyphens w:val="true"/>
      <w:bidi w:val="0"/>
      <w:spacing w:lineRule="auto" w:line="264" w:before="120" w:after="120"/>
      <w:jc w:val="both"/>
      <w:outlineLvl w:val="4"/>
    </w:pPr>
    <w:rPr>
      <w:rFonts w:ascii="XO Thames" w:hAnsi="XO Thames" w:eastAsia="NSimSun" w:cs="Lucida Sans"/>
      <w:b/>
      <w:color w:val="000000"/>
      <w:kern w:val="0"/>
      <w:sz w:val="22"/>
      <w:szCs w:val="20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qFormat/>
    <w:rsid w:val="00b20638"/>
    <w:rPr>
      <w:color w:themeColor="hyperlink" w:val="0563C1"/>
      <w:u w:val="single"/>
    </w:rPr>
  </w:style>
  <w:style w:type="character" w:styleId="Contents2" w:customStyle="1">
    <w:name w:val="Contents 2"/>
    <w:qFormat/>
    <w:rsid w:val="00b20638"/>
    <w:rPr>
      <w:rFonts w:ascii="XO Thames" w:hAnsi="XO Thames"/>
      <w:sz w:val="28"/>
    </w:rPr>
  </w:style>
  <w:style w:type="character" w:styleId="Contents4" w:customStyle="1">
    <w:name w:val="Contents 4"/>
    <w:qFormat/>
    <w:rsid w:val="00b20638"/>
    <w:rPr>
      <w:rFonts w:ascii="XO Thames" w:hAnsi="XO Thames"/>
      <w:sz w:val="28"/>
    </w:rPr>
  </w:style>
  <w:style w:type="character" w:styleId="Contents6" w:customStyle="1">
    <w:name w:val="Contents 6"/>
    <w:qFormat/>
    <w:rsid w:val="00b20638"/>
    <w:rPr>
      <w:rFonts w:ascii="XO Thames" w:hAnsi="XO Thames"/>
      <w:sz w:val="28"/>
    </w:rPr>
  </w:style>
  <w:style w:type="character" w:styleId="Contents7" w:customStyle="1">
    <w:name w:val="Contents 7"/>
    <w:qFormat/>
    <w:rsid w:val="00b20638"/>
    <w:rPr>
      <w:rFonts w:ascii="XO Thames" w:hAnsi="XO Thames"/>
      <w:sz w:val="28"/>
    </w:rPr>
  </w:style>
  <w:style w:type="character" w:styleId="Footer1" w:customStyle="1">
    <w:name w:val="Footer1"/>
    <w:qFormat/>
    <w:rsid w:val="00b20638"/>
    <w:rPr/>
  </w:style>
  <w:style w:type="character" w:styleId="Endnote" w:customStyle="1">
    <w:name w:val="Endnote"/>
    <w:link w:val="Endnote1"/>
    <w:qFormat/>
    <w:rsid w:val="00b20638"/>
    <w:rPr>
      <w:rFonts w:ascii="XO Thames" w:hAnsi="XO Thames"/>
      <w:sz w:val="22"/>
    </w:rPr>
  </w:style>
  <w:style w:type="character" w:styleId="Heading31" w:customStyle="1">
    <w:name w:val="Heading 31"/>
    <w:qFormat/>
    <w:rsid w:val="00b20638"/>
    <w:rPr>
      <w:rFonts w:ascii="XO Thames" w:hAnsi="XO Thames"/>
      <w:b/>
      <w:sz w:val="26"/>
    </w:rPr>
  </w:style>
  <w:style w:type="character" w:styleId="1" w:customStyle="1">
    <w:name w:val="Без интервала1"/>
    <w:link w:val="NoSpacing1"/>
    <w:qFormat/>
    <w:rsid w:val="00b20638"/>
    <w:rPr>
      <w:rFonts w:ascii="Times New Roman" w:hAnsi="Times New Roman"/>
      <w:sz w:val="24"/>
    </w:rPr>
  </w:style>
  <w:style w:type="character" w:styleId="Textbody" w:customStyle="1">
    <w:name w:val="Text body"/>
    <w:qFormat/>
    <w:rsid w:val="00b20638"/>
    <w:rPr>
      <w:sz w:val="28"/>
    </w:rPr>
  </w:style>
  <w:style w:type="character" w:styleId="nienie" w:customStyle="1">
    <w:name w:val="nienie"/>
    <w:link w:val="nienie1"/>
    <w:qFormat/>
    <w:rsid w:val="00b20638"/>
    <w:rPr>
      <w:rFonts w:ascii="Peterburg" w:hAnsi="Peterburg"/>
    </w:rPr>
  </w:style>
  <w:style w:type="character" w:styleId="Contents3" w:customStyle="1">
    <w:name w:val="Contents 3"/>
    <w:qFormat/>
    <w:rsid w:val="00b20638"/>
    <w:rPr>
      <w:rFonts w:ascii="XO Thames" w:hAnsi="XO Thames"/>
      <w:sz w:val="28"/>
    </w:rPr>
  </w:style>
  <w:style w:type="character" w:styleId="Heading51" w:customStyle="1">
    <w:name w:val="Heading 51"/>
    <w:qFormat/>
    <w:rsid w:val="00b20638"/>
    <w:rPr>
      <w:rFonts w:ascii="XO Thames" w:hAnsi="XO Thames"/>
      <w:b/>
      <w:sz w:val="22"/>
    </w:rPr>
  </w:style>
  <w:style w:type="character" w:styleId="ConsPlusNormal" w:customStyle="1">
    <w:name w:val="ConsPlusNormal"/>
    <w:link w:val="ConsPlusNormal1"/>
    <w:qFormat/>
    <w:rsid w:val="00b20638"/>
    <w:rPr>
      <w:rFonts w:ascii="Calibri" w:hAnsi="Calibri"/>
    </w:rPr>
  </w:style>
  <w:style w:type="character" w:styleId="Heading11" w:customStyle="1">
    <w:name w:val="Heading 11"/>
    <w:qFormat/>
    <w:rsid w:val="00b20638"/>
    <w:rPr>
      <w:rFonts w:ascii="Arial" w:hAnsi="Arial"/>
      <w:b/>
      <w:sz w:val="32"/>
    </w:rPr>
  </w:style>
  <w:style w:type="character" w:styleId="Footnote" w:customStyle="1">
    <w:name w:val="Footnote"/>
    <w:link w:val="Footnote1"/>
    <w:qFormat/>
    <w:rsid w:val="00b20638"/>
    <w:rPr>
      <w:rFonts w:ascii="XO Thames" w:hAnsi="XO Thames"/>
      <w:sz w:val="22"/>
    </w:rPr>
  </w:style>
  <w:style w:type="character" w:styleId="Contents1" w:customStyle="1">
    <w:name w:val="Contents 1"/>
    <w:qFormat/>
    <w:rsid w:val="00b20638"/>
    <w:rPr>
      <w:rFonts w:ascii="XO Thames" w:hAnsi="XO Thames"/>
      <w:b/>
      <w:sz w:val="28"/>
    </w:rPr>
  </w:style>
  <w:style w:type="character" w:styleId="HeaderandFooter" w:customStyle="1">
    <w:name w:val="Header and Footer"/>
    <w:qFormat/>
    <w:rsid w:val="00b20638"/>
    <w:rPr>
      <w:rFonts w:ascii="XO Thames" w:hAnsi="XO Thames"/>
      <w:sz w:val="28"/>
    </w:rPr>
  </w:style>
  <w:style w:type="character" w:styleId="Contents9" w:customStyle="1">
    <w:name w:val="Contents 9"/>
    <w:qFormat/>
    <w:rsid w:val="00b20638"/>
    <w:rPr>
      <w:rFonts w:ascii="XO Thames" w:hAnsi="XO Thames"/>
      <w:sz w:val="28"/>
    </w:rPr>
  </w:style>
  <w:style w:type="character" w:styleId="Default" w:customStyle="1">
    <w:name w:val="Default"/>
    <w:link w:val="Default1"/>
    <w:qFormat/>
    <w:rsid w:val="00b20638"/>
    <w:rPr>
      <w:rFonts w:ascii="Times New Roman" w:hAnsi="Times New Roman"/>
      <w:color w:val="000000"/>
      <w:sz w:val="24"/>
    </w:rPr>
  </w:style>
  <w:style w:type="character" w:styleId="Header1" w:customStyle="1">
    <w:name w:val="Header1"/>
    <w:qFormat/>
    <w:rsid w:val="00b20638"/>
    <w:rPr>
      <w:sz w:val="22"/>
    </w:rPr>
  </w:style>
  <w:style w:type="character" w:styleId="Contents8" w:customStyle="1">
    <w:name w:val="Contents 8"/>
    <w:qFormat/>
    <w:rsid w:val="00b20638"/>
    <w:rPr>
      <w:rFonts w:ascii="XO Thames" w:hAnsi="XO Thames"/>
      <w:sz w:val="28"/>
    </w:rPr>
  </w:style>
  <w:style w:type="character" w:styleId="11" w:customStyle="1">
    <w:name w:val="Абзац списка1"/>
    <w:link w:val="ListParagraph1"/>
    <w:qFormat/>
    <w:rsid w:val="00b20638"/>
    <w:rPr/>
  </w:style>
  <w:style w:type="character" w:styleId="Contents5" w:customStyle="1">
    <w:name w:val="Contents 5"/>
    <w:qFormat/>
    <w:rsid w:val="00b20638"/>
    <w:rPr>
      <w:rFonts w:ascii="XO Thames" w:hAnsi="XO Thames"/>
      <w:sz w:val="28"/>
    </w:rPr>
  </w:style>
  <w:style w:type="character" w:styleId="Subtitle1" w:customStyle="1">
    <w:name w:val="Subtitle1"/>
    <w:qFormat/>
    <w:rsid w:val="00b20638"/>
    <w:rPr>
      <w:rFonts w:ascii="XO Thames" w:hAnsi="XO Thames"/>
      <w:i/>
      <w:sz w:val="24"/>
    </w:rPr>
  </w:style>
  <w:style w:type="character" w:styleId="Title1" w:customStyle="1">
    <w:name w:val="Title1"/>
    <w:qFormat/>
    <w:rsid w:val="00b20638"/>
    <w:rPr>
      <w:rFonts w:ascii="XO Thames" w:hAnsi="XO Thames"/>
      <w:b/>
      <w:caps/>
      <w:sz w:val="40"/>
    </w:rPr>
  </w:style>
  <w:style w:type="character" w:styleId="Heading41" w:customStyle="1">
    <w:name w:val="Heading 41"/>
    <w:qFormat/>
    <w:rsid w:val="00b20638"/>
    <w:rPr>
      <w:rFonts w:ascii="XO Thames" w:hAnsi="XO Thames"/>
      <w:b/>
      <w:sz w:val="24"/>
    </w:rPr>
  </w:style>
  <w:style w:type="character" w:styleId="Heading21" w:customStyle="1">
    <w:name w:val="Heading 21"/>
    <w:qFormat/>
    <w:rsid w:val="00b20638"/>
    <w:rPr>
      <w:rFonts w:ascii="Calibri Light" w:hAnsi="Calibri Light" w:asciiTheme="majorHAnsi" w:hAnsiTheme="majorHAnsi"/>
      <w:color w:themeColor="accent1" w:themeShade="bf" w:val="2E74B5"/>
      <w:sz w:val="26"/>
    </w:rPr>
  </w:style>
  <w:style w:type="character" w:styleId="user" w:customStyle="1">
    <w:name w:val="Символ нумерации (user)"/>
    <w:qFormat/>
    <w:rsid w:val="00b20638"/>
    <w:rPr/>
  </w:style>
  <w:style w:type="character" w:styleId="Style9" w:customStyle="1">
    <w:name w:val="Текст выноски Знак"/>
    <w:basedOn w:val="DefaultParagraphFont"/>
    <w:link w:val="BalloonText"/>
    <w:uiPriority w:val="99"/>
    <w:semiHidden/>
    <w:qFormat/>
    <w:rsid w:val="00202c0e"/>
    <w:rPr>
      <w:rFonts w:ascii="Tahoma" w:hAnsi="Tahoma" w:cs="Mangal"/>
      <w:color w:val="000000"/>
      <w:sz w:val="16"/>
      <w:szCs w:val="14"/>
      <w:lang w:eastAsia="zh-CN" w:bidi="hi-IN"/>
    </w:rPr>
  </w:style>
  <w:style w:type="character" w:styleId="docdata" w:customStyle="1">
    <w:name w:val="docdata"/>
    <w:basedOn w:val="DefaultParagraphFont"/>
    <w:qFormat/>
    <w:rsid w:val="00db11dd"/>
    <w:rPr/>
  </w:style>
  <w:style w:type="character" w:styleId="Style10" w:customStyle="1">
    <w:name w:val="Абзац списка Знак"/>
    <w:link w:val="ListParagraph"/>
    <w:qFormat/>
    <w:rsid w:val="0066440d"/>
    <w:rPr>
      <w:rFonts w:ascii="Times New Roman" w:hAnsi="Times New Roman"/>
      <w:color w:val="000000"/>
      <w:sz w:val="28"/>
      <w:lang w:eastAsia="zh-CN" w:bidi="hi-IN"/>
    </w:rPr>
  </w:style>
  <w:style w:type="paragraph" w:styleId="Style11" w:customStyle="1">
    <w:name w:val="Заголовок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/>
      <w:sz w:val="28"/>
      <w:szCs w:val="28"/>
    </w:rPr>
  </w:style>
  <w:style w:type="paragraph" w:styleId="BodyText">
    <w:name w:val="Body Text"/>
    <w:basedOn w:val="Normal"/>
    <w:qFormat/>
    <w:rsid w:val="00b20638"/>
    <w:pPr/>
    <w:rPr>
      <w:sz w:val="28"/>
    </w:rPr>
  </w:style>
  <w:style w:type="paragraph" w:styleId="List">
    <w:name w:val="List"/>
    <w:basedOn w:val="BodyText"/>
    <w:qFormat/>
    <w:rsid w:val="00b20638"/>
    <w:pPr/>
    <w:rPr/>
  </w:style>
  <w:style w:type="paragraph" w:styleId="Caption">
    <w:name w:val="caption"/>
    <w:basedOn w:val="Normal"/>
    <w:qFormat/>
    <w:rsid w:val="00b20638"/>
    <w:pPr>
      <w:suppressLineNumbers/>
      <w:spacing w:before="120" w:after="120"/>
    </w:pPr>
    <w:rPr>
      <w:i/>
      <w:iCs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Arial"/>
    </w:rPr>
  </w:style>
  <w:style w:type="paragraph" w:styleId="user1" w:customStyle="1">
    <w:name w:val="Заголовок (user)"/>
    <w:basedOn w:val="Normal"/>
    <w:next w:val="BodyText"/>
    <w:qFormat/>
    <w:rsid w:val="00b20638"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2" w:customStyle="1">
    <w:name w:val="Указатель1"/>
    <w:basedOn w:val="Normal"/>
    <w:qFormat/>
    <w:rsid w:val="00b20638"/>
    <w:pPr>
      <w:suppressLineNumbers/>
    </w:pPr>
    <w:rPr/>
  </w:style>
  <w:style w:type="paragraph" w:styleId="DefaultParagraphFont1" w:customStyle="1">
    <w:name w:val="Default Paragraph Font1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TOC8">
    <w:name w:val="toc 8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user2" w:customStyle="1">
    <w:name w:val="Колонтитулы (user)"/>
    <w:basedOn w:val="Normal"/>
    <w:qFormat/>
    <w:rsid w:val="006e7504"/>
    <w:pPr/>
    <w:rPr/>
  </w:style>
  <w:style w:type="paragraph" w:styleId="Style13">
    <w:name w:val="Колонтитулы"/>
    <w:basedOn w:val="Normal"/>
    <w:qFormat/>
    <w:pPr/>
    <w:rPr/>
  </w:style>
  <w:style w:type="paragraph" w:styleId="Header">
    <w:name w:val="header"/>
    <w:basedOn w:val="Normal"/>
    <w:qFormat/>
    <w:rsid w:val="00b20638"/>
    <w:pPr>
      <w:widowControl w:val="false"/>
      <w:tabs>
        <w:tab w:val="clear" w:pos="708"/>
        <w:tab w:val="center" w:pos="4677" w:leader="none"/>
        <w:tab w:val="right" w:pos="9355" w:leader="none"/>
      </w:tabs>
    </w:pPr>
    <w:rPr>
      <w:sz w:val="22"/>
    </w:rPr>
  </w:style>
  <w:style w:type="paragraph" w:styleId="TOC9">
    <w:name w:val="toc 9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7">
    <w:name w:val="toc 7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1">
    <w:name w:val="toc 1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jc w:val="left"/>
    </w:pPr>
    <w:rPr>
      <w:rFonts w:ascii="XO Thames" w:hAnsi="XO Thames" w:eastAsia="NSimSun" w:cs="Lucida Sans"/>
      <w:b/>
      <w:color w:val="000000"/>
      <w:kern w:val="0"/>
      <w:sz w:val="28"/>
      <w:szCs w:val="20"/>
      <w:lang w:eastAsia="zh-CN" w:bidi="hi-IN" w:val="ru-RU"/>
    </w:rPr>
  </w:style>
  <w:style w:type="paragraph" w:styleId="TOC6">
    <w:name w:val="toc 6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10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3">
    <w:name w:val="toc 3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4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2">
    <w:name w:val="toc 2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2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4">
    <w:name w:val="toc 4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6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OC5">
    <w:name w:val="toc 5"/>
    <w:next w:val="Normal"/>
    <w:uiPriority w:val="39"/>
    <w:qFormat/>
    <w:rsid w:val="00b20638"/>
    <w:pPr>
      <w:widowControl/>
      <w:suppressAutoHyphens w:val="true"/>
      <w:bidi w:val="0"/>
      <w:spacing w:lineRule="auto" w:line="264" w:before="0" w:after="160"/>
      <w:ind w:left="800"/>
      <w:jc w:val="left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Title">
    <w:name w:val="Title"/>
    <w:next w:val="Normal"/>
    <w:uiPriority w:val="10"/>
    <w:qFormat/>
    <w:rsid w:val="00b20638"/>
    <w:pPr>
      <w:widowControl/>
      <w:suppressAutoHyphens w:val="true"/>
      <w:bidi w:val="0"/>
      <w:spacing w:lineRule="auto" w:line="264" w:before="567" w:after="567"/>
      <w:jc w:val="center"/>
    </w:pPr>
    <w:rPr>
      <w:rFonts w:ascii="XO Thames" w:hAnsi="XO Thames" w:eastAsia="NSimSun" w:cs="Lucida Sans"/>
      <w:b/>
      <w:caps/>
      <w:color w:val="000000"/>
      <w:kern w:val="0"/>
      <w:sz w:val="40"/>
      <w:szCs w:val="20"/>
      <w:lang w:eastAsia="zh-CN" w:bidi="hi-IN" w:val="ru-RU"/>
    </w:rPr>
  </w:style>
  <w:style w:type="paragraph" w:styleId="Footer">
    <w:name w:val="footer"/>
    <w:basedOn w:val="Normal"/>
    <w:qFormat/>
    <w:rsid w:val="00b20638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Subtitle">
    <w:name w:val="Subtitle"/>
    <w:next w:val="Normal"/>
    <w:uiPriority w:val="11"/>
    <w:qFormat/>
    <w:rsid w:val="00b20638"/>
    <w:pPr>
      <w:widowControl/>
      <w:suppressAutoHyphens w:val="true"/>
      <w:bidi w:val="0"/>
      <w:spacing w:lineRule="auto" w:line="264" w:before="0" w:after="160"/>
      <w:jc w:val="both"/>
    </w:pPr>
    <w:rPr>
      <w:rFonts w:ascii="XO Thames" w:hAnsi="XO Thames" w:eastAsia="NSimSun" w:cs="Lucida Sans"/>
      <w:i/>
      <w:color w:val="000000"/>
      <w:kern w:val="0"/>
      <w:sz w:val="24"/>
      <w:szCs w:val="20"/>
      <w:lang w:eastAsia="zh-CN" w:bidi="hi-IN" w:val="ru-RU"/>
    </w:rPr>
  </w:style>
  <w:style w:type="paragraph" w:styleId="Endnote1" w:customStyle="1">
    <w:name w:val="Endnote1"/>
    <w:link w:val="End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NoSpacing1" w:customStyle="1">
    <w:name w:val="No Spacing1"/>
    <w:link w:val="1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nienie1" w:customStyle="1">
    <w:name w:val="nienie1"/>
    <w:basedOn w:val="Normal"/>
    <w:link w:val="nienie"/>
    <w:qFormat/>
    <w:rsid w:val="00b20638"/>
    <w:pPr>
      <w:keepLines/>
      <w:widowControl w:val="false"/>
      <w:ind w:hanging="284" w:left="709"/>
      <w:jc w:val="both"/>
    </w:pPr>
    <w:rPr>
      <w:rFonts w:ascii="Peterburg" w:hAnsi="Peterburg"/>
    </w:rPr>
  </w:style>
  <w:style w:type="paragraph" w:styleId="ConsPlusNormal1" w:customStyle="1">
    <w:name w:val="ConsPlusNormal1"/>
    <w:link w:val="ConsPlusNormal"/>
    <w:qFormat/>
    <w:rsid w:val="00b20638"/>
    <w:pPr>
      <w:widowControl w:val="false"/>
      <w:suppressAutoHyphens w:val="true"/>
      <w:bidi w:val="0"/>
      <w:spacing w:before="0" w:after="0"/>
      <w:jc w:val="left"/>
    </w:pPr>
    <w:rPr>
      <w:rFonts w:ascii="Calibri" w:hAnsi="Calibri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Footnote1" w:customStyle="1">
    <w:name w:val="Footnote1"/>
    <w:link w:val="Footnote"/>
    <w:qFormat/>
    <w:rsid w:val="00b20638"/>
    <w:pPr>
      <w:widowControl/>
      <w:suppressAutoHyphens w:val="true"/>
      <w:bidi w:val="0"/>
      <w:spacing w:lineRule="auto" w:line="264" w:before="0" w:after="160"/>
      <w:ind w:firstLine="851"/>
      <w:jc w:val="both"/>
    </w:pPr>
    <w:rPr>
      <w:rFonts w:ascii="XO Thames" w:hAnsi="XO Thames" w:eastAsia="NSimSun" w:cs="Lucida Sans"/>
      <w:color w:val="000000"/>
      <w:kern w:val="0"/>
      <w:sz w:val="22"/>
      <w:szCs w:val="20"/>
      <w:lang w:eastAsia="zh-CN" w:bidi="hi-IN" w:val="ru-RU"/>
    </w:rPr>
  </w:style>
  <w:style w:type="paragraph" w:styleId="Default1" w:customStyle="1">
    <w:name w:val="Default1"/>
    <w:link w:val="Default"/>
    <w:qFormat/>
    <w:rsid w:val="00b2063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NSimSun" w:cs="Lucida Sans"/>
      <w:color w:val="000000"/>
      <w:kern w:val="0"/>
      <w:sz w:val="24"/>
      <w:szCs w:val="20"/>
      <w:lang w:eastAsia="zh-CN" w:bidi="hi-IN" w:val="ru-RU"/>
    </w:rPr>
  </w:style>
  <w:style w:type="paragraph" w:styleId="ListParagraph1" w:customStyle="1">
    <w:name w:val="List Paragraph1"/>
    <w:basedOn w:val="Normal"/>
    <w:link w:val="11"/>
    <w:qFormat/>
    <w:rsid w:val="00b20638"/>
    <w:pPr>
      <w:spacing w:before="0" w:after="0"/>
      <w:ind w:left="720"/>
      <w:contextualSpacing/>
    </w:pPr>
    <w:rPr/>
  </w:style>
  <w:style w:type="paragraph" w:styleId="Style14" w:customStyle="1">
    <w:name w:val="Колонтитул"/>
    <w:qFormat/>
    <w:rsid w:val="00b20638"/>
    <w:pPr>
      <w:widowControl/>
      <w:suppressAutoHyphens w:val="true"/>
      <w:bidi w:val="0"/>
      <w:spacing w:before="0" w:after="160"/>
      <w:jc w:val="both"/>
    </w:pPr>
    <w:rPr>
      <w:rFonts w:ascii="XO Thames" w:hAnsi="XO Thames" w:eastAsia="NSimSun" w:cs="Lucida Sans"/>
      <w:color w:val="000000"/>
      <w:kern w:val="0"/>
      <w:sz w:val="28"/>
      <w:szCs w:val="20"/>
      <w:lang w:eastAsia="zh-CN" w:bidi="hi-IN" w:val="ru-RU"/>
    </w:rPr>
  </w:style>
  <w:style w:type="paragraph" w:styleId="HeaderandFooter1" w:customStyle="1">
    <w:name w:val="Header and Footer1"/>
    <w:basedOn w:val="Normal"/>
    <w:qFormat/>
    <w:rsid w:val="00b20638"/>
    <w:pPr/>
    <w:rPr/>
  </w:style>
  <w:style w:type="paragraph" w:styleId="HeaderandFooter2" w:customStyle="1">
    <w:name w:val="Header and Footer2"/>
    <w:basedOn w:val="Normal"/>
    <w:qFormat/>
    <w:rsid w:val="00b20638"/>
    <w:pPr/>
    <w:rPr/>
  </w:style>
  <w:style w:type="paragraph" w:styleId="Internetlink" w:customStyle="1">
    <w:name w:val="Internet link"/>
    <w:basedOn w:val="DefaultParagraphFont1"/>
    <w:qFormat/>
    <w:rsid w:val="00b20638"/>
    <w:pPr/>
    <w:rPr>
      <w:color w:themeColor="hyperlink" w:val="0563C1"/>
      <w:u w:val="single"/>
    </w:rPr>
  </w:style>
  <w:style w:type="paragraph" w:styleId="BodyTextIndent31" w:customStyle="1">
    <w:name w:val="Body Text Indent 31"/>
    <w:basedOn w:val="Normal"/>
    <w:qFormat/>
    <w:rsid w:val="00b20638"/>
    <w:pPr>
      <w:spacing w:before="0" w:after="120"/>
      <w:ind w:left="283"/>
    </w:pPr>
    <w:rPr>
      <w:sz w:val="16"/>
    </w:rPr>
  </w:style>
  <w:style w:type="paragraph" w:styleId="BodyText21" w:customStyle="1">
    <w:name w:val="Body Text 21"/>
    <w:basedOn w:val="Normal"/>
    <w:qFormat/>
    <w:rsid w:val="00b20638"/>
    <w:pPr>
      <w:spacing w:lineRule="auto" w:line="480" w:before="0" w:after="120"/>
    </w:pPr>
    <w:rPr/>
  </w:style>
  <w:style w:type="paragraph" w:styleId="BalloonText1" w:customStyle="1">
    <w:name w:val="Balloon Text1"/>
    <w:basedOn w:val="Normal"/>
    <w:qFormat/>
    <w:rsid w:val="00b20638"/>
    <w:pPr/>
    <w:rPr>
      <w:rFonts w:ascii="Segoe UI" w:hAnsi="Segoe UI"/>
      <w:sz w:val="18"/>
    </w:rPr>
  </w:style>
  <w:style w:type="paragraph" w:styleId="BalloonText">
    <w:name w:val="Balloon Text"/>
    <w:basedOn w:val="Normal"/>
    <w:link w:val="Style9"/>
    <w:uiPriority w:val="99"/>
    <w:semiHidden/>
    <w:unhideWhenUsed/>
    <w:qFormat/>
    <w:rsid w:val="00202c0e"/>
    <w:pPr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Style10"/>
    <w:qFormat/>
    <w:rsid w:val="0066440d"/>
    <w:pPr>
      <w:spacing w:before="0" w:after="0"/>
      <w:ind w:left="720"/>
      <w:contextualSpacing/>
    </w:pPr>
    <w:rPr>
      <w:sz w:val="28"/>
    </w:rPr>
  </w:style>
  <w:style w:type="numbering" w:styleId="Style15" w:default="1">
    <w:name w:val="Без списка"/>
    <w:uiPriority w:val="99"/>
    <w:semiHidden/>
    <w:unhideWhenUsed/>
    <w:qFormat/>
  </w:style>
  <w:style w:type="numbering" w:styleId="user3" w:customStyle="1">
    <w:name w:val="Без списка (user)"/>
    <w:uiPriority w:val="99"/>
    <w:semiHidden/>
    <w:unhideWhenUsed/>
    <w:qFormat/>
    <w:rsid w:val="006e7504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222</TotalTime>
  <Application>LibreOffice/25.8.6.2$Windows_X86_64 LibreOffice_project/b4b39682cd9868fa725bc664aff94278d315bd04</Application>
  <AppVersion>15.0000</AppVersion>
  <Pages>3</Pages>
  <Words>333</Words>
  <Characters>2756</Characters>
  <CharactersWithSpaces>3105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2025-09-10T13:20:00Z</dcterms:created>
  <dc:creator>Марина</dc:creator>
  <dc:description/>
  <dc:language>ru-RU</dc:language>
  <cp:lastModifiedBy/>
  <cp:lastPrinted>2026-06-03T15:01:13Z</cp:lastPrinted>
  <dcterms:modified xsi:type="dcterms:W3CDTF">2026-06-03T15:01:19Z</dcterms:modified>
  <cp:revision>40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CB06A6D988C948B592AF76AE52BB02B8_12</vt:lpwstr>
  </property>
  <property fmtid="{D5CDD505-2E9C-101B-9397-08002B2CF9AE}" pid="3" name="KSOProductBuildVer">
    <vt:lpwstr>1049-12.2.0.22549</vt:lpwstr>
  </property>
</Properties>
</file>